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D4" w:rsidRPr="000329D4" w:rsidRDefault="000329D4" w:rsidP="000329D4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36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>Закаливание</w:t>
      </w:r>
    </w:p>
    <w:tbl>
      <w:tblPr>
        <w:tblW w:w="15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9"/>
      </w:tblGrid>
      <w:tr w:rsidR="000329D4" w:rsidRPr="000329D4" w:rsidTr="000329D4">
        <w:tc>
          <w:tcPr>
            <w:tcW w:w="1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fd89e9ee3fc1ad200b62eefe16d76c2ba024a397"/>
            <w:bookmarkStart w:id="1" w:name="0"/>
            <w:bookmarkEnd w:id="0"/>
            <w:bookmarkEnd w:id="1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Закаливание 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 Основной принцип закаливания – постепенное воздействие на организм тренирующих факторов, выработка выносливости к нарастающим по силе и длительности воздействиям.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    Существуют несколько обязательных правил: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Во-первых, любые закаливающие процедуры надо проводить систематически. При нерегулярном их проведении организм не может выработать необходимые реакции. Закаливание нельзя проводить как бы впрок. Если закаливающиеся процедуры прекращаются (обычно в холодное время года), то образовавшиеся в организме условия связи на раздражения холодом быстро угасают и сопротивляемость снижается. Поэтому при изменении условий, связанных с сезоном года, следует не отменять закаливающие процедуры, а просто несколько изменить их.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Во-вторых,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 возраста, организм которых не способен быстро реагировать на холодные факторы.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В - третьих, очень важно учитывать индивидуальные особенности ребенка, его реакцию на применяемые раздражители. Закаливание можно проводить только при положительном отношении ребенка к процедуре.</w:t>
            </w:r>
          </w:p>
          <w:p w:rsidR="000329D4" w:rsidRDefault="000329D4" w:rsidP="000329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       Необходимо учитывать состояние здоровья ребенка, особенности его высшей нервной деятельности. Более осторожно проводить закаливание ослабленных и часто болеющих детей.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329D4" w:rsidRPr="000329D4" w:rsidRDefault="000329D4" w:rsidP="000329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МЕТОДИКА ПРОВЕДЕНИЯ ЗАКАЛИВАЮЩИХ ПРОЦЕДУР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 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Закаливание воздухом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начинается с проветривания помещения, в результате которого температура воздуха в комнате должна снизиться более чем на 1°С. Помещение проветривают несколько раз в день в холодное время года и постоянно в теплое.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   Наиболее мягкой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закаливающий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процедурой являются воздушные ванны. Сначала проводятся местные воздушные ванны, когда у 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 Температуру воздуха в помещении надо постепенно снижать на 1-2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°С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через 2-3 дня. Начинают закаливающие процедуры при обычной температуре воздуха 21-22°С. Конечная температура воздуха 16-18°С. При этом необходимо следить 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признаками переохлаждения (появления «гусиной кожи»). У детей с аллергическими реакциями охлаждение организма наступает быстрее.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Закаливание водой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начинают с самых слабых воздействий, которые вскоре заменяются общими процедурами. Наиболее мягкой водной процедурой является влажное обтирание, после которого кожу ребенка необходимо растереть мягким сухим полотенцем. Сначала обтирают руки и ноги, затем все тело.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   </w:t>
            </w:r>
            <w:r w:rsidRPr="000329D4">
              <w:rPr>
                <w:rFonts w:ascii="Times New Roman" w:eastAsia="Times New Roman" w:hAnsi="Times New Roman" w:cs="Times New Roman"/>
                <w:i/>
                <w:iCs/>
                <w:color w:val="1E90FF"/>
                <w:sz w:val="28"/>
                <w:szCs w:val="28"/>
                <w:lang w:eastAsia="ru-RU"/>
              </w:rPr>
              <w:t>К местным процедурам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относится обливание ног водой. При этом смачивают нижнюю половину голени и стопы. Обливание ног проводят при t° воздуха в помещении не ниже 20°С.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</w:t>
            </w:r>
            <w:r w:rsidRPr="000329D4">
              <w:rPr>
                <w:rFonts w:ascii="Times New Roman" w:eastAsia="Times New Roman" w:hAnsi="Times New Roman" w:cs="Times New Roman"/>
                <w:i/>
                <w:iCs/>
                <w:color w:val="1E90FF"/>
                <w:sz w:val="28"/>
                <w:szCs w:val="28"/>
                <w:lang w:eastAsia="ru-RU"/>
              </w:rPr>
              <w:t>К местным водным процедурам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относятся местные ванны для рук и ног. Ручные ванны можно проводить во время игры с водой. Ножные ванны оказывают не только местное, но и общее воздействие на организм ребенка. Ножные ванны проводятся детям с 1,5 лет. Сначала ребенку моют ноги теплой водой, затем все более холодной (снижают t° через 4-5 дней на 1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°С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доводят до 22°С, детям старшим 18°С). Продолжительность ножной ванны от 1 до 3 мин. Ноги должны быть при этом теплыми. В этом случае воздействие холодной воды вызывает соответствующую реакцию со стороны кровеносных сосудов. При обливании или мытье холодных ног такой реакции не наступает. Поэтому обливание ног нужно проводить после дневного сна.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Душ является более сильным закаливающим средством, чем обливание, поскольку на кожу ребенка оказывают воздействие более сильные струи воды, возбуждающие ребенка. Особенно он полезен детям вялым и заторможенным.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Закаливание солнцем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 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происходит обычно во время прогулок. Продолжительность солнечных ванн от 2-3 до 10 мин.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одномоментное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Очень важно следить за индивидуальной реакцией ребенка на облучение, не допуская перегревания.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Первым требованием для проведения закаливания является создание гигиенических условий. Это обеспечение чистого воздуха и рационального сочетания t° воздуха и одежды детей, бактериальная и химическая чистота воздуха в помещении достигается сквозным проветриванием, которое создает возможность многократной смены воздуха за короткий срок. Сквозное проветривание очень кратковременно, в течение 5-7 мин.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сквозное проветривание: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перед приходом детей;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перед занятиями;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перед возвращением детей с прогулки;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во время дневного сна (в группе), после сна (в спальне);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после полдника;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после ухода детей домой.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     Температура воздуха в группе восстанавливается через 20 мин. В каждом групповом помещении находится график 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сквозного проветривания с указанием времени. Для поддержания t° воздуха в группе используют постоянное одностороннее проветривание, но не сажать под открытые фрамуги детей и следить, чтобы не было сквозняка. В туалетной и умывальной комнате никаких сквозных и односторонних проветриваний в присутствии детей не должно быть. Следить чтобы дети долго не находились в туалете, чтобы не мочили рукава, т.к. мокрая одежда вызывает резкое охлаждение, и вызывает простудные заболевания.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Оздоравли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действие воздуха необходимо использовать при организации дневного сна, путем правильной одежды и проветривания. Спать дети должны при открытой фрамуге, в любое время года.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  Древнейший способ закаливания –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хождение босиком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Существует много способов тренировки к </w:t>
            </w:r>
            <w:proofErr w:type="spell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босохождению</w:t>
            </w:r>
            <w:proofErr w:type="spell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Утром и вечером нужно ходить босиком по комнате от 15 до 30 мин. Каждый день время удлиняется на 10 мин. и доводится до 1 часа. Особенно хорошо действует хождение босиком по твердому грунту земли или мелкому гравию. Огрубевшая кожа на ступнях притупляет болевые ощущения и возбудимость к холоду. Для закаливания носоглотки рекомендуется ежедневно утром и вечером полоскать горло холодной водой.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t° воды 23-28° понижая через каждую неделю на 1-2° и постепенно доводить до t° воды из крана водопровода.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 Практически здоровые дети могут сразу начинать закаливающие полоскание, начав с t° 25° снижая ее каждые 2-3 дня. Через месяц можно перейти на полоскание отварами трав, просто водой из крана, раствором морской соли.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С помощью средств закаливания достигается высокая сопротивляемость организма различным неблагоприятным факторам. Достичь высокого эффекта можно лишь при соблюдении определенных принципов проведения закаливающих процедур.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 Прежде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закаливающие процедуры следует проводить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систематически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не от случая к случаю. Только регулярно проводимые закаливающие процедуры позволят нервной системе приспособиться к меняющимся условиям внешней среды. Закаливание надо проводить ежедневно. Практика показала, что организм привыкает к холоду быстрее, если охлаждение проводить каждый день по 5 мин., а не через день по 10 мин. Длительные перерывы в закаливании ведут к угасанию, а то и полной утрате приобретенных защитных реакций. Обычно уже через 2-3 недели после прекращения процедур организм теряет устойчивость к простуде.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 перерывы недопустимы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Если же перерыв был, то закаливание возобновляется с «мягких» процедур. Очень важно выработать привычку к закаливающим процедурам, чтобы они со временем переросли в насущную потребность на всю жизнь.</w:t>
            </w:r>
          </w:p>
          <w:p w:rsidR="000329D4" w:rsidRPr="000329D4" w:rsidRDefault="000329D4" w:rsidP="000329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      Другое обязательное условие закаливания – </w:t>
            </w:r>
            <w:r w:rsidRPr="000329D4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u w:val="single"/>
                <w:lang w:eastAsia="ru-RU"/>
              </w:rPr>
              <w:t>постепенность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 усилении воздействия процедур. Только последовательный переход от малых доз к </w:t>
            </w:r>
            <w:proofErr w:type="gramStart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большим</w:t>
            </w:r>
            <w:proofErr w:type="gramEnd"/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нарастающее усиление того или иного раздражителя обеспечивает желаемый эффект.</w:t>
            </w:r>
          </w:p>
          <w:p w:rsidR="000329D4" w:rsidRPr="000329D4" w:rsidRDefault="000329D4" w:rsidP="000329D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  Закаливание детей требует немалых усилий и упорства. Только набравшись терпения, вы добьетесь гармонии организма с </w:t>
            </w:r>
            <w:r w:rsidRPr="00032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природой, их благоприятного взаимодействия. Действие закаливающих факторов должно ощущаться детьми как естественное и приятное. Тогда верными друзьями будет – солнце, воздух и вода</w:t>
            </w:r>
          </w:p>
        </w:tc>
      </w:tr>
      <w:tr w:rsidR="000329D4" w:rsidRPr="000329D4" w:rsidTr="000329D4">
        <w:tc>
          <w:tcPr>
            <w:tcW w:w="1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29D4" w:rsidRPr="000329D4" w:rsidRDefault="000329D4" w:rsidP="000329D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6E509B" w:rsidRDefault="006E509B">
      <w:pPr>
        <w:rPr>
          <w:rFonts w:ascii="Times New Roman" w:hAnsi="Times New Roman" w:cs="Times New Roman"/>
        </w:rPr>
      </w:pPr>
    </w:p>
    <w:p w:rsidR="000329D4" w:rsidRPr="000329D4" w:rsidRDefault="000329D4" w:rsidP="000329D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виды закаливания детей.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прием на свежем воздухе, гимнастика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прогулка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 с упражнениями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с доступом свежего воздуха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 в течение дня прохладной водой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рта прохладной водой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до и после дневного сна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по «дорожке здоровья»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(массажные коврики) после дневного сна</w:t>
      </w:r>
    </w:p>
    <w:p w:rsidR="000329D4" w:rsidRPr="000329D4" w:rsidRDefault="000329D4" w:rsidP="000329D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ванны</w:t>
      </w:r>
    </w:p>
    <w:p w:rsidR="000329D4" w:rsidRPr="000329D4" w:rsidRDefault="000329D4" w:rsidP="000329D4">
      <w:pPr>
        <w:spacing w:after="0" w:line="270" w:lineRule="atLeast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схема закаливания детей от двух до семи лет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воздуха в помещении, где находится ребенок, + 18, + 20градусов.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Воздушная</w:t>
      </w:r>
      <w:proofErr w:type="gramEnd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ванна—10—15 минут. Ребенок двигается, бегает; одетый в трусики, майку с короткими рукавами, тапочки на босу ногу или короткие носочки. Часть времени (6—7 минут) отводится на гимнастические упражнения из приведенного комплекса.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Умывание водой, температура которой с +28 градусов снижается к концу года закаливания летом до +18, зимой до +20. Дети старше двух лет моют лицо, шею, руки до локтя, старше трех— </w:t>
      </w:r>
      <w:proofErr w:type="gramStart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proofErr w:type="gramEnd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рхнюю часть груди и руки выше локтя. Исходная температура воды для детей старше трех лет тоже +28, а минимальная летом +16, зимой + 18 градусов.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Дневной сон летом с доступом свежего воздуха, зимой—в хорошо проветренной комнате при температуре + 15 +16 градусов.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4.Сон без маечек. 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Прогулка два раза в день при температуре до -15 градусов продолжительность от 1—1,5 часа до 2—3 часов.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летнее время солнечные ванны от 5—6 до 8—10 минут два-три раза в день; пребывание на свежем воздухе и в тени неограниченно.</w:t>
      </w:r>
    </w:p>
    <w:p w:rsidR="000329D4" w:rsidRPr="000329D4" w:rsidRDefault="000329D4" w:rsidP="000329D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Полоскание рта (дети двух— </w:t>
      </w:r>
      <w:proofErr w:type="gramStart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gramEnd"/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тырех лет), горла (дети старше четырех лет) кипяченой водой комнатной температуры с добавлением настоя ромашки или шалфея два раза в день—утром и вечером. На каждое полоскание используется около 1/3 стакана воды.</w:t>
      </w:r>
    </w:p>
    <w:p w:rsidR="000329D4" w:rsidRPr="000329D4" w:rsidRDefault="000329D4" w:rsidP="000329D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Некоторые приёмы закаливания детей дошкольного возраста</w:t>
      </w:r>
      <w:r w:rsidRPr="000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29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условиях ДОУ и семьи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Обширное умывание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должен:</w:t>
      </w:r>
    </w:p>
    <w:p w:rsidR="000329D4" w:rsidRPr="000329D4" w:rsidRDefault="000329D4" w:rsidP="000329D4">
      <w:pPr>
        <w:pStyle w:val="a3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ткрыть кран с водой, намочить правую ладошку и провести ей от кончиков пальцев до локтя левой руки, сказать «раз»; то же проделать левой рукой.</w:t>
      </w:r>
    </w:p>
    <w:p w:rsidR="000329D4" w:rsidRPr="000329D4" w:rsidRDefault="000329D4" w:rsidP="000329D4">
      <w:pPr>
        <w:pStyle w:val="a3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Намочить обе ладошки, положить их сзади на шею и провести ими одновременно к подбородку, сказать «раз».</w:t>
      </w:r>
    </w:p>
    <w:p w:rsidR="000329D4" w:rsidRPr="000329D4" w:rsidRDefault="000329D4" w:rsidP="000329D4">
      <w:pPr>
        <w:pStyle w:val="a3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Намочить правую ладошку и сделать круговое движение по верхней части груди, сказать «раз».</w:t>
      </w:r>
    </w:p>
    <w:p w:rsidR="000329D4" w:rsidRPr="000329D4" w:rsidRDefault="000329D4" w:rsidP="000329D4">
      <w:pPr>
        <w:pStyle w:val="a3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Намочить обе ладошки и умыть лицо.</w:t>
      </w:r>
    </w:p>
    <w:p w:rsidR="000329D4" w:rsidRPr="000329D4" w:rsidRDefault="000329D4" w:rsidP="000329D4">
      <w:pPr>
        <w:pStyle w:val="a3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Ополоснуть, «отжать» обе руки, вытереться насухо.</w:t>
      </w:r>
    </w:p>
    <w:p w:rsidR="000329D4" w:rsidRPr="000329D4" w:rsidRDefault="000329D4" w:rsidP="000329D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Примечание.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некоторое время длительность процедуры увеличивается, а именно: каждую руку, а так же шею и грудь дети обмывают по два раза, проговаривая «раз, два» и т.д.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329D4" w:rsidRPr="000329D4" w:rsidRDefault="000329D4" w:rsidP="000329D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03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Сон без маечек.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329D4" w:rsidRPr="000329D4" w:rsidRDefault="000329D4" w:rsidP="000329D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:rsidR="000329D4" w:rsidRDefault="000329D4" w:rsidP="000329D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0329D4" w:rsidRDefault="000329D4" w:rsidP="000329D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0329D4" w:rsidRDefault="000329D4" w:rsidP="000329D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0329D4" w:rsidRDefault="000329D4" w:rsidP="000329D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bookmarkStart w:id="2" w:name="_GoBack"/>
      <w:bookmarkEnd w:id="2"/>
    </w:p>
    <w:p w:rsidR="000329D4" w:rsidRDefault="000329D4" w:rsidP="000329D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0329D4" w:rsidRPr="000329D4" w:rsidRDefault="000329D4" w:rsidP="000329D4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оздоровительных мероприятий по возрастным группам</w:t>
      </w:r>
    </w:p>
    <w:p w:rsidR="000329D4" w:rsidRPr="000329D4" w:rsidRDefault="000329D4" w:rsidP="000329D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9D4" w:rsidRPr="000329D4" w:rsidRDefault="000329D4" w:rsidP="000329D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 младшая группа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детей на улице (при температуре выше -15°)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в группе 8.00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полости рта после завтрака, обеда, ужина. Постепенное обучение чистке зубов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во время занятий, профилактика нарушения зрения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(в носках) + динамический час на прогулке 1 раз в неделю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Фитонциды (лук, чеснок)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Прогулки: дневная 10.30-11.40; вечерняя 17.45-18.30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без маек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кровати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профилактику плоскостопия + индивидуальная работа по коррекции плоскостопия и уплощения стопы (с 3 квартала)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обширного умывания</w:t>
      </w:r>
    </w:p>
    <w:p w:rsidR="000329D4" w:rsidRPr="000329D4" w:rsidRDefault="000329D4" w:rsidP="000329D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полдника полоскание полости рта</w:t>
      </w:r>
    </w:p>
    <w:p w:rsidR="000329D4" w:rsidRPr="000329D4" w:rsidRDefault="000329D4" w:rsidP="000329D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Средняя группа</w:t>
      </w:r>
    </w:p>
    <w:p w:rsidR="000329D4" w:rsidRPr="000329D4" w:rsidRDefault="000329D4" w:rsidP="000329D4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детей на улице (при температуре до -15°)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(с мая по октябрь – на улице, с октября по апрель – в зале по графику)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зубов после завтрака и полоскание полости рта после обеда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в зале (в носках) + динамический час на прогулке 1 раз в неделю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во время занятий, профилактика нарушения зрения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прогулкой полоскание полости рта чесночным настоем (с октября по апрель)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Фитонциды (лук, чеснок)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Прогулки: дневная 10.15 – 11.50; вечерняя 17.30 – 18.30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без маек и подушек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кроватях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Обширное умывание, ходьба босиком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 на профилактику плоскостопия + индивидуальная работа по коррекции плоскостопия и уплощения стопы</w:t>
      </w:r>
    </w:p>
    <w:p w:rsidR="000329D4" w:rsidRPr="000329D4" w:rsidRDefault="000329D4" w:rsidP="000329D4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полдника полоскание полости рта</w:t>
      </w:r>
    </w:p>
    <w:p w:rsidR="000329D4" w:rsidRPr="000329D4" w:rsidRDefault="000329D4" w:rsidP="000329D4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Старший дошкольный возраст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детей на улице (при температуре до -15°-18°)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(с мая по октябрь – на улице, с октября по апрель – в зале по графику)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Чистка зубов после завтрака и полоскание полости рта после обеда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в зале (босиком) + динамический час на прогулке 1 раз в неделю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во время занятий, профилактика нарушения зрения, массаж ушных раковин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прогулкой полоскание полости рта чесночным настоем (с октября по апрель)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Фитонциды (лук, чеснок)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Прогулки: утренняя 7.00 – 8.00; дневная 10.45 – 12.10; вечерняя 17.45 – 18.30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без маек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кроватях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Обширное умывание, ходьба босиком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профилактику плоскостопия + индивидуальная работа по коррекции плоскостопия и уплощения стопы</w:t>
      </w:r>
    </w:p>
    <w:p w:rsidR="000329D4" w:rsidRPr="000329D4" w:rsidRDefault="000329D4" w:rsidP="000329D4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полдника полоскание полости рта</w:t>
      </w:r>
    </w:p>
    <w:p w:rsidR="000329D4" w:rsidRPr="000329D4" w:rsidRDefault="000329D4" w:rsidP="000329D4">
      <w:pPr>
        <w:pStyle w:val="a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329D4" w:rsidRPr="000329D4" w:rsidRDefault="000329D4">
      <w:pPr>
        <w:rPr>
          <w:rFonts w:ascii="Times New Roman" w:hAnsi="Times New Roman" w:cs="Times New Roman"/>
        </w:rPr>
      </w:pPr>
    </w:p>
    <w:sectPr w:rsidR="000329D4" w:rsidRPr="000329D4" w:rsidSect="000329D4">
      <w:pgSz w:w="16838" w:h="11906" w:orient="landscape"/>
      <w:pgMar w:top="141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EAC"/>
    <w:multiLevelType w:val="multilevel"/>
    <w:tmpl w:val="0D1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5617BF"/>
    <w:multiLevelType w:val="multilevel"/>
    <w:tmpl w:val="6C64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386E7E"/>
    <w:multiLevelType w:val="multilevel"/>
    <w:tmpl w:val="523E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3B2C83"/>
    <w:multiLevelType w:val="multilevel"/>
    <w:tmpl w:val="CDEE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C0448E"/>
    <w:multiLevelType w:val="multilevel"/>
    <w:tmpl w:val="60527F02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1E306E"/>
    <w:multiLevelType w:val="multilevel"/>
    <w:tmpl w:val="2DE88AC4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D4"/>
    <w:rsid w:val="000329D4"/>
    <w:rsid w:val="006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29D4"/>
  </w:style>
  <w:style w:type="paragraph" w:customStyle="1" w:styleId="c9">
    <w:name w:val="c9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29D4"/>
  </w:style>
  <w:style w:type="character" w:customStyle="1" w:styleId="apple-converted-space">
    <w:name w:val="apple-converted-space"/>
    <w:basedOn w:val="a0"/>
    <w:rsid w:val="000329D4"/>
  </w:style>
  <w:style w:type="character" w:customStyle="1" w:styleId="c20">
    <w:name w:val="c20"/>
    <w:basedOn w:val="a0"/>
    <w:rsid w:val="000329D4"/>
  </w:style>
  <w:style w:type="character" w:customStyle="1" w:styleId="c6">
    <w:name w:val="c6"/>
    <w:basedOn w:val="a0"/>
    <w:rsid w:val="000329D4"/>
  </w:style>
  <w:style w:type="paragraph" w:customStyle="1" w:styleId="c10">
    <w:name w:val="c10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329D4"/>
  </w:style>
  <w:style w:type="paragraph" w:styleId="a3">
    <w:name w:val="List Paragraph"/>
    <w:basedOn w:val="a"/>
    <w:uiPriority w:val="34"/>
    <w:qFormat/>
    <w:rsid w:val="000329D4"/>
    <w:pPr>
      <w:ind w:left="720"/>
      <w:contextualSpacing/>
    </w:pPr>
  </w:style>
  <w:style w:type="paragraph" w:customStyle="1" w:styleId="c21">
    <w:name w:val="c21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29D4"/>
  </w:style>
  <w:style w:type="paragraph" w:customStyle="1" w:styleId="c11">
    <w:name w:val="c11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29D4"/>
  </w:style>
  <w:style w:type="paragraph" w:customStyle="1" w:styleId="c9">
    <w:name w:val="c9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29D4"/>
  </w:style>
  <w:style w:type="character" w:customStyle="1" w:styleId="apple-converted-space">
    <w:name w:val="apple-converted-space"/>
    <w:basedOn w:val="a0"/>
    <w:rsid w:val="000329D4"/>
  </w:style>
  <w:style w:type="character" w:customStyle="1" w:styleId="c20">
    <w:name w:val="c20"/>
    <w:basedOn w:val="a0"/>
    <w:rsid w:val="000329D4"/>
  </w:style>
  <w:style w:type="character" w:customStyle="1" w:styleId="c6">
    <w:name w:val="c6"/>
    <w:basedOn w:val="a0"/>
    <w:rsid w:val="000329D4"/>
  </w:style>
  <w:style w:type="paragraph" w:customStyle="1" w:styleId="c10">
    <w:name w:val="c10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329D4"/>
  </w:style>
  <w:style w:type="paragraph" w:styleId="a3">
    <w:name w:val="List Paragraph"/>
    <w:basedOn w:val="a"/>
    <w:uiPriority w:val="34"/>
    <w:qFormat/>
    <w:rsid w:val="000329D4"/>
    <w:pPr>
      <w:ind w:left="720"/>
      <w:contextualSpacing/>
    </w:pPr>
  </w:style>
  <w:style w:type="paragraph" w:customStyle="1" w:styleId="c21">
    <w:name w:val="c21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29D4"/>
  </w:style>
  <w:style w:type="paragraph" w:customStyle="1" w:styleId="c11">
    <w:name w:val="c11"/>
    <w:basedOn w:val="a"/>
    <w:rsid w:val="0003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2031</Words>
  <Characters>11581</Characters>
  <Application>Microsoft Office Word</Application>
  <DocSecurity>0</DocSecurity>
  <Lines>96</Lines>
  <Paragraphs>27</Paragraphs>
  <ScaleCrop>false</ScaleCrop>
  <Company>ССОКТ г. Бугульма</Company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2013-11-23T09:04:00Z</dcterms:created>
  <dcterms:modified xsi:type="dcterms:W3CDTF">2013-11-23T09:08:00Z</dcterms:modified>
</cp:coreProperties>
</file>